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E4E" w:rsidRPr="00005E4E" w:rsidRDefault="00005E4E" w:rsidP="00005E4E">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005E4E">
        <w:rPr>
          <w:rFonts w:ascii="Times New Roman" w:eastAsia="Times New Roman" w:hAnsi="Times New Roman" w:cs="Times New Roman"/>
          <w:b/>
          <w:bCs/>
          <w:kern w:val="36"/>
          <w:sz w:val="48"/>
          <w:szCs w:val="48"/>
          <w:lang w:eastAsia="ru-RU"/>
        </w:rPr>
        <w:t>Итоговое сочинение (изложение)</w:t>
      </w:r>
      <w:r w:rsidR="00896E50" w:rsidRPr="00896E50">
        <w:rPr>
          <w:rFonts w:ascii="Times New Roman" w:eastAsia="Times New Roman" w:hAnsi="Times New Roman" w:cs="Times New Roman"/>
          <w:b/>
          <w:bCs/>
          <w:noProof/>
          <w:kern w:val="36"/>
          <w:sz w:val="48"/>
          <w:szCs w:val="48"/>
          <w:lang w:eastAsia="ru-RU"/>
        </w:rPr>
        <w:t xml:space="preserve"> </w:t>
      </w:r>
      <w:r w:rsidR="00896E50">
        <w:rPr>
          <w:rFonts w:ascii="Times New Roman" w:eastAsia="Times New Roman" w:hAnsi="Times New Roman" w:cs="Times New Roman"/>
          <w:b/>
          <w:bCs/>
          <w:noProof/>
          <w:kern w:val="36"/>
          <w:sz w:val="48"/>
          <w:szCs w:val="48"/>
          <w:lang w:eastAsia="ru-RU"/>
        </w:rPr>
        <w:drawing>
          <wp:inline distT="0" distB="0" distL="0" distR="0" wp14:anchorId="185DCC69" wp14:editId="61778A0C">
            <wp:extent cx="924031" cy="438099"/>
            <wp:effectExtent l="0" t="0" r="0" b="635"/>
            <wp:docPr id="1" name="Рисунок 1" descr="C:\Users\Тавели\Desktop\ГИА 2020 на сайт\logo2-EGE-20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вели\Desktop\ГИА 2020 на сайт\logo2-EGE-2020-2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27798" cy="439885"/>
                    </a:xfrm>
                    <a:prstGeom prst="rect">
                      <a:avLst/>
                    </a:prstGeom>
                    <a:noFill/>
                    <a:ln>
                      <a:noFill/>
                    </a:ln>
                  </pic:spPr>
                </pic:pic>
              </a:graphicData>
            </a:graphic>
          </wp:inline>
        </w:drawing>
      </w:r>
    </w:p>
    <w:p w:rsidR="00005E4E" w:rsidRPr="00005E4E" w:rsidRDefault="00005E4E" w:rsidP="00005E4E">
      <w:pPr>
        <w:spacing w:after="0" w:line="240" w:lineRule="auto"/>
        <w:jc w:val="center"/>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18"/>
          <w:szCs w:val="18"/>
          <w:lang w:eastAsia="ru-RU"/>
        </w:rPr>
        <w:t>Календарь сдачи итогового сочинения (изложения) 2019-2020 учебный год </w:t>
      </w:r>
    </w:p>
    <w:p w:rsidR="00005E4E" w:rsidRPr="00005E4E" w:rsidRDefault="00005E4E" w:rsidP="00005E4E">
      <w:pPr>
        <w:spacing w:after="0" w:line="240" w:lineRule="auto"/>
        <w:rPr>
          <w:rFonts w:ascii="Times New Roman" w:eastAsia="Times New Roman" w:hAnsi="Times New Roman" w:cs="Times New Roman"/>
          <w:sz w:val="24"/>
          <w:szCs w:val="24"/>
          <w:lang w:eastAsia="ru-RU"/>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65"/>
        <w:gridCol w:w="2860"/>
        <w:gridCol w:w="2860"/>
      </w:tblGrid>
      <w:tr w:rsidR="00005E4E" w:rsidRPr="00005E4E" w:rsidTr="00005E4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after="0" w:line="240" w:lineRule="auto"/>
              <w:jc w:val="center"/>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24"/>
                <w:szCs w:val="24"/>
                <w:lang w:eastAsia="ru-RU"/>
              </w:rPr>
              <w:t xml:space="preserve">Основной срок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after="0" w:line="240" w:lineRule="auto"/>
              <w:jc w:val="center"/>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24"/>
                <w:szCs w:val="24"/>
                <w:lang w:eastAsia="ru-RU"/>
              </w:rPr>
              <w:t xml:space="preserve">Дополнительные сроки </w:t>
            </w:r>
          </w:p>
        </w:tc>
      </w:tr>
      <w:tr w:rsidR="00005E4E" w:rsidRPr="00005E4E" w:rsidTr="00005E4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after="0" w:line="240" w:lineRule="auto"/>
              <w:jc w:val="center"/>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05.12.2019</w:t>
            </w:r>
          </w:p>
        </w:tc>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after="0" w:line="240" w:lineRule="auto"/>
              <w:jc w:val="center"/>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05.02.2020</w:t>
            </w:r>
          </w:p>
        </w:tc>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after="0" w:line="240" w:lineRule="auto"/>
              <w:jc w:val="center"/>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06.05.2020</w:t>
            </w:r>
          </w:p>
        </w:tc>
      </w:tr>
    </w:tbl>
    <w:p w:rsidR="00005E4E" w:rsidRPr="00005E4E" w:rsidRDefault="00005E4E" w:rsidP="00005E4E">
      <w:pPr>
        <w:spacing w:after="240" w:line="240" w:lineRule="auto"/>
        <w:rPr>
          <w:rFonts w:ascii="Times New Roman" w:eastAsia="Times New Roman" w:hAnsi="Times New Roman" w:cs="Times New Roman"/>
          <w:sz w:val="24"/>
          <w:szCs w:val="24"/>
          <w:lang w:eastAsia="ru-RU"/>
        </w:rPr>
      </w:pPr>
      <w:bookmarkStart w:id="0" w:name="_GoBack"/>
      <w:bookmarkEnd w:id="0"/>
      <w:r w:rsidRPr="00005E4E">
        <w:rPr>
          <w:rFonts w:ascii="Times New Roman" w:eastAsia="Times New Roman" w:hAnsi="Times New Roman" w:cs="Times New Roman"/>
          <w:sz w:val="24"/>
          <w:szCs w:val="24"/>
          <w:lang w:eastAsia="ru-RU"/>
        </w:rPr>
        <w:br/>
        <w:t>Вправе участвовать в дополнительные сроки:</w:t>
      </w:r>
    </w:p>
    <w:p w:rsidR="00005E4E" w:rsidRPr="00005E4E" w:rsidRDefault="00005E4E" w:rsidP="00005E4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обучающиеся, получившие «незачет»; </w:t>
      </w:r>
    </w:p>
    <w:p w:rsidR="00005E4E" w:rsidRPr="00005E4E" w:rsidRDefault="00005E4E" w:rsidP="00005E4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обучающиеся, удаленные с итогового сочинения (изложения) за нарушение требований (в случае, если решение о включении процедуры удаления было принято на региональном уровне); </w:t>
      </w:r>
    </w:p>
    <w:p w:rsidR="00005E4E" w:rsidRPr="00005E4E" w:rsidRDefault="00005E4E" w:rsidP="00005E4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обучающиеся и другие категории участников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 </w:t>
      </w:r>
    </w:p>
    <w:p w:rsidR="00005E4E" w:rsidRPr="00005E4E" w:rsidRDefault="00005E4E" w:rsidP="00005E4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обучающиеся и другие категории участников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005E4E" w:rsidRPr="00005E4E" w:rsidRDefault="00005E4E" w:rsidP="00005E4E">
      <w:pPr>
        <w:spacing w:after="240"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расписанием проведения итогового сочинения (изложения).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УЧАСТНИКИ ИТОГОВОГО СОЧИНЕНИЯ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ИТОГОВОЕ СОЧИНЕНИЕ (ИЗЛОЖЕНИЕ) КАК УСЛОВИЕ ДОПУСКА К ГИА</w:t>
      </w:r>
      <w:r w:rsidRPr="00005E4E">
        <w:rPr>
          <w:rFonts w:ascii="Times New Roman" w:eastAsia="Times New Roman" w:hAnsi="Times New Roman" w:cs="Times New Roman"/>
          <w:sz w:val="24"/>
          <w:szCs w:val="24"/>
          <w:lang w:eastAsia="ru-RU"/>
        </w:rPr>
        <w:t xml:space="preserve"> проводится для обучающихся XI (XII) классов, в том числе </w:t>
      </w:r>
      <w:proofErr w:type="gramStart"/>
      <w:r w:rsidRPr="00005E4E">
        <w:rPr>
          <w:rFonts w:ascii="Times New Roman" w:eastAsia="Times New Roman" w:hAnsi="Times New Roman" w:cs="Times New Roman"/>
          <w:sz w:val="24"/>
          <w:szCs w:val="24"/>
          <w:lang w:eastAsia="ru-RU"/>
        </w:rPr>
        <w:t>для</w:t>
      </w:r>
      <w:proofErr w:type="gramEnd"/>
      <w:r w:rsidRPr="00005E4E">
        <w:rPr>
          <w:rFonts w:ascii="Times New Roman" w:eastAsia="Times New Roman" w:hAnsi="Times New Roman" w:cs="Times New Roman"/>
          <w:sz w:val="24"/>
          <w:szCs w:val="24"/>
          <w:lang w:eastAsia="ru-RU"/>
        </w:rPr>
        <w:t xml:space="preserve">: </w:t>
      </w:r>
    </w:p>
    <w:p w:rsidR="00005E4E" w:rsidRPr="00005E4E" w:rsidRDefault="00005E4E" w:rsidP="00005E4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05E4E">
        <w:rPr>
          <w:rFonts w:ascii="Times New Roman" w:eastAsia="Times New Roman" w:hAnsi="Times New Roman" w:cs="Times New Roman"/>
          <w:sz w:val="24"/>
          <w:szCs w:val="24"/>
          <w:lang w:eastAsia="ru-RU"/>
        </w:rPr>
        <w:t xml:space="preserve">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 </w:t>
      </w:r>
      <w:proofErr w:type="gramEnd"/>
    </w:p>
    <w:p w:rsidR="00005E4E" w:rsidRPr="00005E4E" w:rsidRDefault="00005E4E" w:rsidP="00005E4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05E4E">
        <w:rPr>
          <w:rFonts w:ascii="Times New Roman" w:eastAsia="Times New Roman" w:hAnsi="Times New Roman" w:cs="Times New Roman"/>
          <w:sz w:val="24"/>
          <w:szCs w:val="24"/>
          <w:lang w:eastAsia="ru-RU"/>
        </w:rPr>
        <w:t>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w:t>
      </w:r>
      <w:proofErr w:type="gramEnd"/>
      <w:r w:rsidRPr="00005E4E">
        <w:rPr>
          <w:rFonts w:ascii="Times New Roman" w:eastAsia="Times New Roman" w:hAnsi="Times New Roman" w:cs="Times New Roman"/>
          <w:sz w:val="24"/>
          <w:szCs w:val="24"/>
          <w:lang w:eastAsia="ru-RU"/>
        </w:rPr>
        <w:t xml:space="preserve"> программе среднего общего образования с последующим получением аттестата о среднем общем образовании);</w:t>
      </w:r>
    </w:p>
    <w:p w:rsidR="00005E4E" w:rsidRPr="00005E4E" w:rsidRDefault="00005E4E" w:rsidP="00005E4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05E4E">
        <w:rPr>
          <w:rFonts w:ascii="Times New Roman" w:eastAsia="Times New Roman" w:hAnsi="Times New Roman" w:cs="Times New Roman"/>
          <w:sz w:val="24"/>
          <w:szCs w:val="24"/>
          <w:lang w:eastAsia="ru-RU"/>
        </w:rPr>
        <w:t xml:space="preserve">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roofErr w:type="gramEnd"/>
    </w:p>
    <w:p w:rsidR="00005E4E" w:rsidRPr="00005E4E" w:rsidRDefault="00005E4E" w:rsidP="00005E4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обучающихся с ограниченными возможностями здоровья, детей-инвалидов и инвалидов по образовательным программам среднего общего образования. </w:t>
      </w:r>
    </w:p>
    <w:p w:rsidR="00005E4E" w:rsidRPr="00005E4E" w:rsidRDefault="00005E4E" w:rsidP="00005E4E">
      <w:pPr>
        <w:spacing w:after="240"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24"/>
          <w:szCs w:val="24"/>
          <w:lang w:eastAsia="ru-RU"/>
        </w:rPr>
        <w:lastRenderedPageBreak/>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w:t>
      </w:r>
      <w:proofErr w:type="gramStart"/>
      <w:r w:rsidRPr="00005E4E">
        <w:rPr>
          <w:rFonts w:ascii="Times New Roman" w:eastAsia="Times New Roman" w:hAnsi="Times New Roman" w:cs="Times New Roman"/>
          <w:b/>
          <w:bCs/>
          <w:sz w:val="24"/>
          <w:szCs w:val="24"/>
          <w:lang w:eastAsia="ru-RU"/>
        </w:rPr>
        <w:t>ДЛЯ</w:t>
      </w:r>
      <w:proofErr w:type="gramEnd"/>
      <w:r w:rsidRPr="00005E4E">
        <w:rPr>
          <w:rFonts w:ascii="Times New Roman" w:eastAsia="Times New Roman" w:hAnsi="Times New Roman" w:cs="Times New Roman"/>
          <w:b/>
          <w:bCs/>
          <w:sz w:val="24"/>
          <w:szCs w:val="24"/>
          <w:lang w:eastAsia="ru-RU"/>
        </w:rPr>
        <w:t xml:space="preserve">: </w:t>
      </w:r>
    </w:p>
    <w:p w:rsidR="00005E4E" w:rsidRPr="00005E4E" w:rsidRDefault="00005E4E" w:rsidP="00005E4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rsidR="00005E4E" w:rsidRPr="00005E4E" w:rsidRDefault="00005E4E" w:rsidP="00005E4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граждан, имеющих среднее общее образование, полученное в иностранных образовательных организациях (далее вместе - выпускники прошлых лет); </w:t>
      </w:r>
    </w:p>
    <w:p w:rsidR="00005E4E" w:rsidRPr="00005E4E" w:rsidRDefault="00005E4E" w:rsidP="00005E4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лиц, обучающихся по образовательным программам среднего профессионального образования; </w:t>
      </w:r>
    </w:p>
    <w:p w:rsidR="00005E4E" w:rsidRPr="00005E4E" w:rsidRDefault="00005E4E" w:rsidP="00005E4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лиц, получающих среднее общее образование в иностранных образовательных организациях; </w:t>
      </w:r>
    </w:p>
    <w:p w:rsidR="00005E4E" w:rsidRPr="00005E4E" w:rsidRDefault="00005E4E" w:rsidP="00005E4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w:t>
      </w:r>
    </w:p>
    <w:p w:rsidR="00005E4E" w:rsidRPr="00005E4E" w:rsidRDefault="00005E4E" w:rsidP="00005E4E">
      <w:pPr>
        <w:spacing w:after="240"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24"/>
          <w:szCs w:val="24"/>
          <w:lang w:eastAsia="ru-RU"/>
        </w:rPr>
        <w:t xml:space="preserve">ИЗЛОЖЕНИЕ ВПРАВЕ ПИСАТЬ СЛЕДУЮЩИЕ КАТЕГОРИИ ЛИЦ: </w:t>
      </w:r>
    </w:p>
    <w:p w:rsidR="00005E4E" w:rsidRPr="00005E4E" w:rsidRDefault="00005E4E" w:rsidP="00005E4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обучающиеся XI (XII) классов, экстерны с ограниченными возможностями здоровья;</w:t>
      </w:r>
    </w:p>
    <w:p w:rsidR="00005E4E" w:rsidRPr="00005E4E" w:rsidRDefault="00005E4E" w:rsidP="00005E4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дети-инвалиды и инвалиды; </w:t>
      </w:r>
    </w:p>
    <w:p w:rsidR="00005E4E" w:rsidRPr="00005E4E" w:rsidRDefault="00005E4E" w:rsidP="00005E4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005E4E" w:rsidRPr="00005E4E" w:rsidRDefault="00005E4E" w:rsidP="00005E4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005E4E">
        <w:rPr>
          <w:rFonts w:ascii="Times New Roman" w:eastAsia="Times New Roman" w:hAnsi="Times New Roman" w:cs="Times New Roman"/>
          <w:sz w:val="24"/>
          <w:szCs w:val="24"/>
          <w:lang w:eastAsia="ru-RU"/>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roofErr w:type="gramEnd"/>
    </w:p>
    <w:p w:rsidR="00005E4E" w:rsidRPr="00005E4E" w:rsidRDefault="00005E4E" w:rsidP="00005E4E">
      <w:pPr>
        <w:spacing w:after="240"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 xml:space="preserve">ПОРЯДОК ПОДАЧИ ЗАЯВЛЕНИЯ НА УЧАСТИЕ В ИТОГОВОМ СОЧИНЕНИИ (ИЗЛОЖЕНИИ)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Для участия в итоговом сочинении (изложении) участники подают </w:t>
      </w:r>
      <w:proofErr w:type="gramStart"/>
      <w:r w:rsidRPr="00005E4E">
        <w:rPr>
          <w:rFonts w:ascii="Times New Roman" w:eastAsia="Times New Roman" w:hAnsi="Times New Roman" w:cs="Times New Roman"/>
          <w:sz w:val="24"/>
          <w:szCs w:val="24"/>
          <w:lang w:eastAsia="ru-RU"/>
        </w:rPr>
        <w:t>заявление</w:t>
      </w:r>
      <w:proofErr w:type="gramEnd"/>
      <w:r w:rsidRPr="00005E4E">
        <w:rPr>
          <w:rFonts w:ascii="Times New Roman" w:eastAsia="Times New Roman" w:hAnsi="Times New Roman" w:cs="Times New Roman"/>
          <w:sz w:val="24"/>
          <w:szCs w:val="24"/>
          <w:lang w:eastAsia="ru-RU"/>
        </w:rPr>
        <w:t xml:space="preserve"> и согласие на обработку персональных данных не позднее чем за две недели до начала проведения итогового сочинения (изложения).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Регистрация обучающихся для участия в итоговом сочинении (изложении) проводится на основании их заявлений в организациях, осуществляющих образовательную деятельность, в которых обучающиеся осваивают образовательные программы среднего общего образования.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w:t>
      </w:r>
      <w:r w:rsidRPr="00005E4E">
        <w:rPr>
          <w:rFonts w:ascii="Times New Roman" w:eastAsia="Times New Roman" w:hAnsi="Times New Roman" w:cs="Times New Roman"/>
          <w:sz w:val="24"/>
          <w:szCs w:val="24"/>
          <w:lang w:eastAsia="ru-RU"/>
        </w:rPr>
        <w:lastRenderedPageBreak/>
        <w:t xml:space="preserve">факт установления инвалидности, выданной федеральным государственным учреждением </w:t>
      </w:r>
      <w:proofErr w:type="gramStart"/>
      <w:r w:rsidRPr="00005E4E">
        <w:rPr>
          <w:rFonts w:ascii="Times New Roman" w:eastAsia="Times New Roman" w:hAnsi="Times New Roman" w:cs="Times New Roman"/>
          <w:sz w:val="24"/>
          <w:szCs w:val="24"/>
          <w:lang w:eastAsia="ru-RU"/>
        </w:rPr>
        <w:t>медико-социальной</w:t>
      </w:r>
      <w:proofErr w:type="gramEnd"/>
      <w:r w:rsidRPr="00005E4E">
        <w:rPr>
          <w:rFonts w:ascii="Times New Roman" w:eastAsia="Times New Roman" w:hAnsi="Times New Roman" w:cs="Times New Roman"/>
          <w:sz w:val="24"/>
          <w:szCs w:val="24"/>
          <w:lang w:eastAsia="ru-RU"/>
        </w:rPr>
        <w:t xml:space="preserve"> экспертизы.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Регистрация лиц для участия по их желанию в итоговом сочинении проводится в местах, определяемых регионом.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Регистрация лиц </w:t>
      </w:r>
      <w:proofErr w:type="gramStart"/>
      <w:r w:rsidRPr="00005E4E">
        <w:rPr>
          <w:rFonts w:ascii="Times New Roman" w:eastAsia="Times New Roman" w:hAnsi="Times New Roman" w:cs="Times New Roman"/>
          <w:sz w:val="24"/>
          <w:szCs w:val="24"/>
          <w:lang w:eastAsia="ru-RU"/>
        </w:rPr>
        <w:t>со справкой об обучении для участия по их желанию в итоговом сочинении</w:t>
      </w:r>
      <w:proofErr w:type="gramEnd"/>
      <w:r w:rsidRPr="00005E4E">
        <w:rPr>
          <w:rFonts w:ascii="Times New Roman" w:eastAsia="Times New Roman" w:hAnsi="Times New Roman" w:cs="Times New Roman"/>
          <w:sz w:val="24"/>
          <w:szCs w:val="24"/>
          <w:lang w:eastAsia="ru-RU"/>
        </w:rPr>
        <w:t xml:space="preserve">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w:t>
      </w:r>
      <w:proofErr w:type="gramStart"/>
      <w:r w:rsidRPr="00005E4E">
        <w:rPr>
          <w:rFonts w:ascii="Times New Roman" w:eastAsia="Times New Roman" w:hAnsi="Times New Roman" w:cs="Times New Roman"/>
          <w:sz w:val="24"/>
          <w:szCs w:val="24"/>
          <w:lang w:eastAsia="ru-RU"/>
        </w:rPr>
        <w:t>обучении по образцу</w:t>
      </w:r>
      <w:proofErr w:type="gramEnd"/>
      <w:r w:rsidRPr="00005E4E">
        <w:rPr>
          <w:rFonts w:ascii="Times New Roman" w:eastAsia="Times New Roman" w:hAnsi="Times New Roman" w:cs="Times New Roman"/>
          <w:sz w:val="24"/>
          <w:szCs w:val="24"/>
          <w:lang w:eastAsia="ru-RU"/>
        </w:rPr>
        <w:t xml:space="preserve">, самостоятельно устанавливаемому организацией, осуществляющей образовательную деятельность.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Лица, участвующие в сочинении по желанию, самостоятельно выбирают дату участия в итоговом сочинении из числа </w:t>
      </w:r>
      <w:proofErr w:type="gramStart"/>
      <w:r w:rsidRPr="00005E4E">
        <w:rPr>
          <w:rFonts w:ascii="Times New Roman" w:eastAsia="Times New Roman" w:hAnsi="Times New Roman" w:cs="Times New Roman"/>
          <w:sz w:val="24"/>
          <w:szCs w:val="24"/>
          <w:lang w:eastAsia="ru-RU"/>
        </w:rPr>
        <w:t>установленных</w:t>
      </w:r>
      <w:proofErr w:type="gramEnd"/>
      <w:r w:rsidRPr="00005E4E">
        <w:rPr>
          <w:rFonts w:ascii="Times New Roman" w:eastAsia="Times New Roman" w:hAnsi="Times New Roman" w:cs="Times New Roman"/>
          <w:sz w:val="24"/>
          <w:szCs w:val="24"/>
          <w:lang w:eastAsia="ru-RU"/>
        </w:rPr>
        <w:t xml:space="preserve"> расписанием проведения итогового сочинения (изложения). Выбранную дату участия в итоговом сочинении такие лица указывают в заявлении.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proofErr w:type="gramStart"/>
      <w:r w:rsidRPr="00005E4E">
        <w:rPr>
          <w:rFonts w:ascii="Times New Roman" w:eastAsia="Times New Roman" w:hAnsi="Times New Roman" w:cs="Times New Roman"/>
          <w:b/>
          <w:bCs/>
          <w:sz w:val="24"/>
          <w:szCs w:val="24"/>
          <w:lang w:eastAsia="ru-RU"/>
        </w:rPr>
        <w:t xml:space="preserve">СРОКИ И ПРОДОЛЖИТЕЛЬНОСТЬ НАПИСАНИЯ ИТОГОВОГО СОЧИНЕНИЯ (ИЗЛОЖЕНИЯ)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Итоговое сочинение (изложение) проводится в первую среду декабря (основной срок проведения итогового сочинения (изложения), а также в дополнительные сроки - первая среда февраля и первая рабочая среда мая.</w:t>
      </w:r>
      <w:proofErr w:type="gramEnd"/>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Продолжительность выполнения итогового сочинения (изложения) составляет 3 часа 55 минут (235 минут).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регионом.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proofErr w:type="gramStart"/>
      <w:r w:rsidRPr="00005E4E">
        <w:rPr>
          <w:rFonts w:ascii="Times New Roman" w:eastAsia="Times New Roman" w:hAnsi="Times New Roman" w:cs="Times New Roman"/>
          <w:b/>
          <w:bCs/>
          <w:sz w:val="24"/>
          <w:szCs w:val="24"/>
          <w:lang w:eastAsia="ru-RU"/>
        </w:rPr>
        <w:t>ПРОВЕДЕНИЕ ИТОГОВОГО СОЧИНЕНИЯ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сочинение (изложение) проводится в образовательных организациях, </w:t>
      </w:r>
      <w:r w:rsidRPr="00005E4E">
        <w:rPr>
          <w:rFonts w:ascii="Times New Roman" w:eastAsia="Times New Roman" w:hAnsi="Times New Roman" w:cs="Times New Roman"/>
          <w:sz w:val="24"/>
          <w:szCs w:val="24"/>
          <w:lang w:eastAsia="ru-RU"/>
        </w:rPr>
        <w:lastRenderedPageBreak/>
        <w:t>реализующих образовательные программы среднего общего образования, и (или) в местах проведения итогового сочинения (изложения), определенных регионом.</w:t>
      </w:r>
      <w:proofErr w:type="gramEnd"/>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сочинение (изложение) начинается в 10.00 по местному времени.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 xml:space="preserve">ОЗНАКОМЛЕНИЕ С РЕЗУЛЬТАТАМИ ИТОГОВОГО СОЧИНЕНИЯ (ИЗЛОЖЕНИЯ) И СРОК ДЕЙСТВИЯ ИТОГОВОГО СОЧИНЕНИЯ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региона ознакомление участников с результатами итогового сочинения (изложения) может быть организовано в информационно-телекоммуникационной сети «Интернет» в соответствии с требованиями законодательства Российской Федерации в области защиты персональных данных.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сочинение (изложение) как допуск к ГИА – бессрочно.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сочинение в случае представления его при приеме на </w:t>
      </w:r>
      <w:proofErr w:type="gramStart"/>
      <w:r w:rsidRPr="00005E4E">
        <w:rPr>
          <w:rFonts w:ascii="Times New Roman" w:eastAsia="Times New Roman" w:hAnsi="Times New Roman" w:cs="Times New Roman"/>
          <w:sz w:val="24"/>
          <w:szCs w:val="24"/>
          <w:lang w:eastAsia="ru-RU"/>
        </w:rPr>
        <w:t>обучение по программам</w:t>
      </w:r>
      <w:proofErr w:type="gramEnd"/>
      <w:r w:rsidRPr="00005E4E">
        <w:rPr>
          <w:rFonts w:ascii="Times New Roman" w:eastAsia="Times New Roman" w:hAnsi="Times New Roman" w:cs="Times New Roman"/>
          <w:sz w:val="24"/>
          <w:szCs w:val="24"/>
          <w:lang w:eastAsia="ru-RU"/>
        </w:rPr>
        <w:t xml:space="preserve"> </w:t>
      </w:r>
      <w:proofErr w:type="spellStart"/>
      <w:r w:rsidRPr="00005E4E">
        <w:rPr>
          <w:rFonts w:ascii="Times New Roman" w:eastAsia="Times New Roman" w:hAnsi="Times New Roman" w:cs="Times New Roman"/>
          <w:sz w:val="24"/>
          <w:szCs w:val="24"/>
          <w:lang w:eastAsia="ru-RU"/>
        </w:rPr>
        <w:t>бакалавриата</w:t>
      </w:r>
      <w:proofErr w:type="spellEnd"/>
      <w:r w:rsidRPr="00005E4E">
        <w:rPr>
          <w:rFonts w:ascii="Times New Roman" w:eastAsia="Times New Roman" w:hAnsi="Times New Roman" w:cs="Times New Roman"/>
          <w:sz w:val="24"/>
          <w:szCs w:val="24"/>
          <w:lang w:eastAsia="ru-RU"/>
        </w:rPr>
        <w:t xml:space="preserve"> и программам </w:t>
      </w:r>
      <w:proofErr w:type="spellStart"/>
      <w:r w:rsidRPr="00005E4E">
        <w:rPr>
          <w:rFonts w:ascii="Times New Roman" w:eastAsia="Times New Roman" w:hAnsi="Times New Roman" w:cs="Times New Roman"/>
          <w:sz w:val="24"/>
          <w:szCs w:val="24"/>
          <w:lang w:eastAsia="ru-RU"/>
        </w:rPr>
        <w:t>специалитета</w:t>
      </w:r>
      <w:proofErr w:type="spellEnd"/>
      <w:r w:rsidRPr="00005E4E">
        <w:rPr>
          <w:rFonts w:ascii="Times New Roman" w:eastAsia="Times New Roman" w:hAnsi="Times New Roman" w:cs="Times New Roman"/>
          <w:sz w:val="24"/>
          <w:szCs w:val="24"/>
          <w:lang w:eastAsia="ru-RU"/>
        </w:rPr>
        <w:t xml:space="preserve"> действительно в течение четырех лет, следующих за годом написания такого сочинения. Выпускники прошлых лет могут участвовать в написании итогового сочинения, в том числе при наличии у них итогового сочинения прошлых лет.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proofErr w:type="gramStart"/>
      <w:r w:rsidRPr="00005E4E">
        <w:rPr>
          <w:rFonts w:ascii="Times New Roman" w:eastAsia="Times New Roman" w:hAnsi="Times New Roman" w:cs="Times New Roman"/>
          <w:b/>
          <w:bCs/>
          <w:sz w:val="24"/>
          <w:szCs w:val="24"/>
          <w:lang w:eastAsia="ru-RU"/>
        </w:rPr>
        <w:t>ПОРЯДОК ПРОВЕРКИ ИТОГОВОГО СОЧИНЕНИЯ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Итоговые сочинения (изложения) оцениваются по системе «зачет» или «незачет» по критериям оценивания, разработанным </w:t>
      </w:r>
      <w:proofErr w:type="spellStart"/>
      <w:r w:rsidRPr="00005E4E">
        <w:rPr>
          <w:rFonts w:ascii="Times New Roman" w:eastAsia="Times New Roman" w:hAnsi="Times New Roman" w:cs="Times New Roman"/>
          <w:sz w:val="24"/>
          <w:szCs w:val="24"/>
          <w:lang w:eastAsia="ru-RU"/>
        </w:rPr>
        <w:t>Рособрнадзором</w:t>
      </w:r>
      <w:proofErr w:type="spellEnd"/>
      <w:r w:rsidRPr="00005E4E">
        <w:rPr>
          <w:rFonts w:ascii="Times New Roman" w:eastAsia="Times New Roman" w:hAnsi="Times New Roman" w:cs="Times New Roman"/>
          <w:sz w:val="24"/>
          <w:szCs w:val="24"/>
          <w:lang w:eastAsia="ru-RU"/>
        </w:rPr>
        <w:t>.</w:t>
      </w:r>
      <w:proofErr w:type="gramEnd"/>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К проверке по критериям оценивания допускаются итоговые сочинения (изложения), соответствующие установленным ниже требованиям.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 xml:space="preserve">ТРЕБОВАНИЯ К СОЧИНЕНИЮ: </w:t>
      </w:r>
      <w:r w:rsidRPr="00005E4E">
        <w:rPr>
          <w:rFonts w:ascii="Times New Roman" w:eastAsia="Times New Roman" w:hAnsi="Times New Roman" w:cs="Times New Roman"/>
          <w:b/>
          <w:bCs/>
          <w:sz w:val="24"/>
          <w:szCs w:val="24"/>
          <w:lang w:eastAsia="ru-RU"/>
        </w:rPr>
        <w:br/>
      </w:r>
      <w:r w:rsidRPr="00005E4E">
        <w:rPr>
          <w:rFonts w:ascii="Times New Roman" w:eastAsia="Times New Roman" w:hAnsi="Times New Roman" w:cs="Times New Roman"/>
          <w:b/>
          <w:bCs/>
          <w:sz w:val="24"/>
          <w:szCs w:val="24"/>
          <w:lang w:eastAsia="ru-RU"/>
        </w:rPr>
        <w:br/>
        <w:t>ТРЕБОВАНИЕ № 1. «ОБЪЕМ ИТОГОВОГО СОЧИНЕНИЯ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Рекомендуемое количество слов – от 350.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сочинение не проверяется по критериям оценивания).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ТРЕБОВАНИЕ № 2. «САМОСТОЯТЕЛЬНОСТЬ НАПИСАНИЯ ИТОГОВОГО СОЧИНЕНИЯ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w:t>
      </w:r>
      <w:r w:rsidRPr="00005E4E">
        <w:rPr>
          <w:rFonts w:ascii="Times New Roman" w:eastAsia="Times New Roman" w:hAnsi="Times New Roman" w:cs="Times New Roman"/>
          <w:sz w:val="24"/>
          <w:szCs w:val="24"/>
          <w:lang w:eastAsia="ru-RU"/>
        </w:rPr>
        <w:lastRenderedPageBreak/>
        <w:t xml:space="preserve">чужого текста (работа другого участника, текст, опубликованный в бумажном и (или) электронном виде, и др.).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 xml:space="preserve">ТРЕБОВАНИЯ К ИЗЛОЖЕНИЮ: </w:t>
      </w:r>
      <w:r w:rsidRPr="00005E4E">
        <w:rPr>
          <w:rFonts w:ascii="Times New Roman" w:eastAsia="Times New Roman" w:hAnsi="Times New Roman" w:cs="Times New Roman"/>
          <w:b/>
          <w:bCs/>
          <w:sz w:val="24"/>
          <w:szCs w:val="24"/>
          <w:lang w:eastAsia="ru-RU"/>
        </w:rPr>
        <w:br/>
      </w:r>
      <w:r w:rsidRPr="00005E4E">
        <w:rPr>
          <w:rFonts w:ascii="Times New Roman" w:eastAsia="Times New Roman" w:hAnsi="Times New Roman" w:cs="Times New Roman"/>
          <w:b/>
          <w:bCs/>
          <w:sz w:val="24"/>
          <w:szCs w:val="24"/>
          <w:lang w:eastAsia="ru-RU"/>
        </w:rPr>
        <w:br/>
        <w:t>ТРЕБОВАНИЕ № 1. «ОБЪЕМ ИТОГОВОГО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Рекомендуемое количество слов – 200.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b/>
          <w:bCs/>
          <w:sz w:val="24"/>
          <w:szCs w:val="24"/>
          <w:lang w:eastAsia="ru-RU"/>
        </w:rPr>
        <w:t>ТРЕБОВАНИЕ № 2. «САМОСТОЯТЕЛЬНОСТЬ НАПИСАНИЯ ИТОГОВОГО ИЗЛОЖЕНИЯ»</w:t>
      </w:r>
      <w:r w:rsidRPr="00005E4E">
        <w:rPr>
          <w:rFonts w:ascii="Times New Roman" w:eastAsia="Times New Roman" w:hAnsi="Times New Roman" w:cs="Times New Roman"/>
          <w:sz w:val="24"/>
          <w:szCs w:val="24"/>
          <w:lang w:eastAsia="ru-RU"/>
        </w:rPr>
        <w:t xml:space="preserve">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Итоговое сочинение (изложение), соответствующее установленным требованиям, оценивается по критериям.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78"/>
        <w:gridCol w:w="4507"/>
      </w:tblGrid>
      <w:tr w:rsidR="00005E4E" w:rsidRPr="00005E4E" w:rsidTr="00005E4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24"/>
                <w:szCs w:val="24"/>
                <w:lang w:eastAsia="ru-RU"/>
              </w:rPr>
              <w:t>Сочинение</w:t>
            </w:r>
          </w:p>
        </w:tc>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b/>
                <w:bCs/>
                <w:sz w:val="24"/>
                <w:szCs w:val="24"/>
                <w:lang w:eastAsia="ru-RU"/>
              </w:rPr>
              <w:t>Изложение</w:t>
            </w:r>
          </w:p>
        </w:tc>
      </w:tr>
      <w:tr w:rsidR="00005E4E" w:rsidRPr="00005E4E" w:rsidTr="00005E4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1. Соответствие теме</w:t>
            </w:r>
          </w:p>
        </w:tc>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1. Содержание изложения</w:t>
            </w:r>
          </w:p>
        </w:tc>
      </w:tr>
      <w:tr w:rsidR="00005E4E" w:rsidRPr="00005E4E" w:rsidTr="00005E4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2. Аргументация. Привлечение литературного материала</w:t>
            </w:r>
          </w:p>
        </w:tc>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2. Логичность изложения</w:t>
            </w:r>
          </w:p>
        </w:tc>
      </w:tr>
      <w:tr w:rsidR="00005E4E" w:rsidRPr="00005E4E" w:rsidTr="00005E4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3. Композиция и логика рассуждения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3. Использование элементов стиля исходного текста</w:t>
            </w:r>
          </w:p>
        </w:tc>
      </w:tr>
      <w:tr w:rsidR="00005E4E" w:rsidRPr="00005E4E" w:rsidTr="00005E4E">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4. Качество письменной речи</w:t>
            </w:r>
          </w:p>
        </w:tc>
      </w:tr>
      <w:tr w:rsidR="00005E4E" w:rsidRPr="00005E4E" w:rsidTr="00005E4E">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005E4E" w:rsidRPr="00005E4E" w:rsidRDefault="00005E4E" w:rsidP="00005E4E">
            <w:pPr>
              <w:spacing w:before="100" w:beforeAutospacing="1" w:after="100" w:afterAutospacing="1"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lastRenderedPageBreak/>
              <w:t>5. Грамотность</w:t>
            </w:r>
          </w:p>
        </w:tc>
      </w:tr>
    </w:tbl>
    <w:p w:rsidR="00005E4E" w:rsidRPr="00005E4E" w:rsidRDefault="00005E4E" w:rsidP="00005E4E">
      <w:pPr>
        <w:spacing w:after="240" w:line="240" w:lineRule="auto"/>
        <w:rPr>
          <w:rFonts w:ascii="Times New Roman" w:eastAsia="Times New Roman" w:hAnsi="Times New Roman" w:cs="Times New Roman"/>
          <w:sz w:val="24"/>
          <w:szCs w:val="24"/>
          <w:lang w:eastAsia="ru-RU"/>
        </w:rPr>
      </w:pPr>
      <w:r w:rsidRPr="00005E4E">
        <w:rPr>
          <w:rFonts w:ascii="Times New Roman" w:eastAsia="Times New Roman" w:hAnsi="Times New Roman" w:cs="Times New Roman"/>
          <w:sz w:val="24"/>
          <w:szCs w:val="24"/>
          <w:lang w:eastAsia="ru-RU"/>
        </w:rPr>
        <w:t xml:space="preserve">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proofErr w:type="gramStart"/>
      <w:r w:rsidRPr="00005E4E">
        <w:rPr>
          <w:rFonts w:ascii="Times New Roman" w:eastAsia="Times New Roman" w:hAnsi="Times New Roman" w:cs="Times New Roman"/>
          <w:b/>
          <w:bCs/>
          <w:sz w:val="24"/>
          <w:szCs w:val="24"/>
          <w:lang w:eastAsia="ru-RU"/>
        </w:rPr>
        <w:t xml:space="preserve">ПРЕДОСТАВЛЕНИЕ ИТОГОВОГО СОЧИНЕНИЯ В ВУЗЫ В КАЧЕСТВЕ ИНДИВИДУАЛЬНОГО ДОСТИЖЕНИЯ </w:t>
      </w:r>
      <w:r w:rsidRPr="00005E4E">
        <w:rPr>
          <w:rFonts w:ascii="Times New Roman" w:eastAsia="Times New Roman" w:hAnsi="Times New Roman" w:cs="Times New Roman"/>
          <w:b/>
          <w:bCs/>
          <w:sz w:val="24"/>
          <w:szCs w:val="24"/>
          <w:lang w:eastAsia="ru-RU"/>
        </w:rPr>
        <w:br/>
      </w:r>
      <w:r w:rsidRPr="00005E4E">
        <w:rPr>
          <w:rFonts w:ascii="Times New Roman" w:eastAsia="Times New Roman" w:hAnsi="Times New Roman" w:cs="Times New Roman"/>
          <w:sz w:val="24"/>
          <w:szCs w:val="24"/>
          <w:lang w:eastAsia="ru-RU"/>
        </w:rPr>
        <w:br/>
        <w:t xml:space="preserve">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В</w:t>
      </w:r>
      <w:proofErr w:type="gramEnd"/>
      <w:r w:rsidRPr="00005E4E">
        <w:rPr>
          <w:rFonts w:ascii="Times New Roman" w:eastAsia="Times New Roman" w:hAnsi="Times New Roman" w:cs="Times New Roman"/>
          <w:sz w:val="24"/>
          <w:szCs w:val="24"/>
          <w:lang w:eastAsia="ru-RU"/>
        </w:rPr>
        <w:t xml:space="preserve"> </w:t>
      </w:r>
      <w:proofErr w:type="gramStart"/>
      <w:r w:rsidRPr="00005E4E">
        <w:rPr>
          <w:rFonts w:ascii="Times New Roman" w:eastAsia="Times New Roman" w:hAnsi="Times New Roman" w:cs="Times New Roman"/>
          <w:sz w:val="24"/>
          <w:szCs w:val="24"/>
          <w:lang w:eastAsia="ru-RU"/>
        </w:rPr>
        <w:t xml:space="preserve">соответствии с пунктом 44 Порядка приема на обучение по образовательным программам высшего образования – программам </w:t>
      </w:r>
      <w:proofErr w:type="spellStart"/>
      <w:r w:rsidRPr="00005E4E">
        <w:rPr>
          <w:rFonts w:ascii="Times New Roman" w:eastAsia="Times New Roman" w:hAnsi="Times New Roman" w:cs="Times New Roman"/>
          <w:sz w:val="24"/>
          <w:szCs w:val="24"/>
          <w:lang w:eastAsia="ru-RU"/>
        </w:rPr>
        <w:t>бакалавриата</w:t>
      </w:r>
      <w:proofErr w:type="spellEnd"/>
      <w:r w:rsidRPr="00005E4E">
        <w:rPr>
          <w:rFonts w:ascii="Times New Roman" w:eastAsia="Times New Roman" w:hAnsi="Times New Roman" w:cs="Times New Roman"/>
          <w:sz w:val="24"/>
          <w:szCs w:val="24"/>
          <w:lang w:eastAsia="ru-RU"/>
        </w:rPr>
        <w:t xml:space="preserve">, программам </w:t>
      </w:r>
      <w:proofErr w:type="spellStart"/>
      <w:r w:rsidRPr="00005E4E">
        <w:rPr>
          <w:rFonts w:ascii="Times New Roman" w:eastAsia="Times New Roman" w:hAnsi="Times New Roman" w:cs="Times New Roman"/>
          <w:sz w:val="24"/>
          <w:szCs w:val="24"/>
          <w:lang w:eastAsia="ru-RU"/>
        </w:rPr>
        <w:t>специалитета</w:t>
      </w:r>
      <w:proofErr w:type="spellEnd"/>
      <w:r w:rsidRPr="00005E4E">
        <w:rPr>
          <w:rFonts w:ascii="Times New Roman" w:eastAsia="Times New Roman" w:hAnsi="Times New Roman" w:cs="Times New Roman"/>
          <w:sz w:val="24"/>
          <w:szCs w:val="24"/>
          <w:lang w:eastAsia="ru-RU"/>
        </w:rPr>
        <w:t xml:space="preserve">, программам магистратуры, утвержденного приказом </w:t>
      </w:r>
      <w:proofErr w:type="spellStart"/>
      <w:r w:rsidRPr="00005E4E">
        <w:rPr>
          <w:rFonts w:ascii="Times New Roman" w:eastAsia="Times New Roman" w:hAnsi="Times New Roman" w:cs="Times New Roman"/>
          <w:sz w:val="24"/>
          <w:szCs w:val="24"/>
          <w:lang w:eastAsia="ru-RU"/>
        </w:rPr>
        <w:t>Минобрнауки</w:t>
      </w:r>
      <w:proofErr w:type="spellEnd"/>
      <w:r w:rsidRPr="00005E4E">
        <w:rPr>
          <w:rFonts w:ascii="Times New Roman" w:eastAsia="Times New Roman" w:hAnsi="Times New Roman" w:cs="Times New Roman"/>
          <w:sz w:val="24"/>
          <w:szCs w:val="24"/>
          <w:lang w:eastAsia="ru-RU"/>
        </w:rPr>
        <w:t xml:space="preserve"> России от 14.10.2015 № 1147 (зарегистрировано в Минюсте России 30.10.2015, регистрационный № 39572), при приеме на обучение по программам </w:t>
      </w:r>
      <w:proofErr w:type="spellStart"/>
      <w:r w:rsidRPr="00005E4E">
        <w:rPr>
          <w:rFonts w:ascii="Times New Roman" w:eastAsia="Times New Roman" w:hAnsi="Times New Roman" w:cs="Times New Roman"/>
          <w:sz w:val="24"/>
          <w:szCs w:val="24"/>
          <w:lang w:eastAsia="ru-RU"/>
        </w:rPr>
        <w:t>бакалавриата</w:t>
      </w:r>
      <w:proofErr w:type="spellEnd"/>
      <w:r w:rsidRPr="00005E4E">
        <w:rPr>
          <w:rFonts w:ascii="Times New Roman" w:eastAsia="Times New Roman" w:hAnsi="Times New Roman" w:cs="Times New Roman"/>
          <w:sz w:val="24"/>
          <w:szCs w:val="24"/>
          <w:lang w:eastAsia="ru-RU"/>
        </w:rPr>
        <w:t xml:space="preserve">, программам </w:t>
      </w:r>
      <w:proofErr w:type="spellStart"/>
      <w:r w:rsidRPr="00005E4E">
        <w:rPr>
          <w:rFonts w:ascii="Times New Roman" w:eastAsia="Times New Roman" w:hAnsi="Times New Roman" w:cs="Times New Roman"/>
          <w:sz w:val="24"/>
          <w:szCs w:val="24"/>
          <w:lang w:eastAsia="ru-RU"/>
        </w:rPr>
        <w:t>специалитета</w:t>
      </w:r>
      <w:proofErr w:type="spellEnd"/>
      <w:r w:rsidRPr="00005E4E">
        <w:rPr>
          <w:rFonts w:ascii="Times New Roman" w:eastAsia="Times New Roman" w:hAnsi="Times New Roman" w:cs="Times New Roman"/>
          <w:sz w:val="24"/>
          <w:szCs w:val="24"/>
          <w:lang w:eastAsia="ru-RU"/>
        </w:rPr>
        <w:t xml:space="preserve"> организация высшего образования может начислять баллы за оценку, выставленную организацией высшего образования по результатам проверки итогового сочинения, являющегося</w:t>
      </w:r>
      <w:proofErr w:type="gramEnd"/>
      <w:r w:rsidRPr="00005E4E">
        <w:rPr>
          <w:rFonts w:ascii="Times New Roman" w:eastAsia="Times New Roman" w:hAnsi="Times New Roman" w:cs="Times New Roman"/>
          <w:sz w:val="24"/>
          <w:szCs w:val="24"/>
          <w:lang w:eastAsia="ru-RU"/>
        </w:rPr>
        <w:t xml:space="preserve"> условием допуска к ГИА.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При приеме на обучение по программам </w:t>
      </w:r>
      <w:proofErr w:type="spellStart"/>
      <w:r w:rsidRPr="00005E4E">
        <w:rPr>
          <w:rFonts w:ascii="Times New Roman" w:eastAsia="Times New Roman" w:hAnsi="Times New Roman" w:cs="Times New Roman"/>
          <w:sz w:val="24"/>
          <w:szCs w:val="24"/>
          <w:lang w:eastAsia="ru-RU"/>
        </w:rPr>
        <w:t>бакалавриата</w:t>
      </w:r>
      <w:proofErr w:type="spellEnd"/>
      <w:r w:rsidRPr="00005E4E">
        <w:rPr>
          <w:rFonts w:ascii="Times New Roman" w:eastAsia="Times New Roman" w:hAnsi="Times New Roman" w:cs="Times New Roman"/>
          <w:sz w:val="24"/>
          <w:szCs w:val="24"/>
          <w:lang w:eastAsia="ru-RU"/>
        </w:rPr>
        <w:t xml:space="preserve">, программам </w:t>
      </w:r>
      <w:proofErr w:type="spellStart"/>
      <w:r w:rsidRPr="00005E4E">
        <w:rPr>
          <w:rFonts w:ascii="Times New Roman" w:eastAsia="Times New Roman" w:hAnsi="Times New Roman" w:cs="Times New Roman"/>
          <w:sz w:val="24"/>
          <w:szCs w:val="24"/>
          <w:lang w:eastAsia="ru-RU"/>
        </w:rPr>
        <w:t>специалитета</w:t>
      </w:r>
      <w:proofErr w:type="spellEnd"/>
      <w:r w:rsidRPr="00005E4E">
        <w:rPr>
          <w:rFonts w:ascii="Times New Roman" w:eastAsia="Times New Roman" w:hAnsi="Times New Roman" w:cs="Times New Roman"/>
          <w:sz w:val="24"/>
          <w:szCs w:val="24"/>
          <w:lang w:eastAsia="ru-RU"/>
        </w:rPr>
        <w:t xml:space="preserve"> </w:t>
      </w:r>
      <w:proofErr w:type="gramStart"/>
      <w:r w:rsidRPr="00005E4E">
        <w:rPr>
          <w:rFonts w:ascii="Times New Roman" w:eastAsia="Times New Roman" w:hAnsi="Times New Roman" w:cs="Times New Roman"/>
          <w:sz w:val="24"/>
          <w:szCs w:val="24"/>
          <w:lang w:eastAsia="ru-RU"/>
        </w:rPr>
        <w:t>поступающему</w:t>
      </w:r>
      <w:proofErr w:type="gramEnd"/>
      <w:r w:rsidRPr="00005E4E">
        <w:rPr>
          <w:rFonts w:ascii="Times New Roman" w:eastAsia="Times New Roman" w:hAnsi="Times New Roman" w:cs="Times New Roman"/>
          <w:sz w:val="24"/>
          <w:szCs w:val="24"/>
          <w:lang w:eastAsia="ru-RU"/>
        </w:rPr>
        <w:t xml:space="preserve"> может быть начислено за индивидуальные достижения не более 10 баллов суммарно.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Перечень индивидуальных достижений, учитываемых при приеме на </w:t>
      </w:r>
      <w:proofErr w:type="gramStart"/>
      <w:r w:rsidRPr="00005E4E">
        <w:rPr>
          <w:rFonts w:ascii="Times New Roman" w:eastAsia="Times New Roman" w:hAnsi="Times New Roman" w:cs="Times New Roman"/>
          <w:sz w:val="24"/>
          <w:szCs w:val="24"/>
          <w:lang w:eastAsia="ru-RU"/>
        </w:rPr>
        <w:t>обучение по программам</w:t>
      </w:r>
      <w:proofErr w:type="gramEnd"/>
      <w:r w:rsidRPr="00005E4E">
        <w:rPr>
          <w:rFonts w:ascii="Times New Roman" w:eastAsia="Times New Roman" w:hAnsi="Times New Roman" w:cs="Times New Roman"/>
          <w:sz w:val="24"/>
          <w:szCs w:val="24"/>
          <w:lang w:eastAsia="ru-RU"/>
        </w:rPr>
        <w:t xml:space="preserve"> </w:t>
      </w:r>
      <w:proofErr w:type="spellStart"/>
      <w:r w:rsidRPr="00005E4E">
        <w:rPr>
          <w:rFonts w:ascii="Times New Roman" w:eastAsia="Times New Roman" w:hAnsi="Times New Roman" w:cs="Times New Roman"/>
          <w:sz w:val="24"/>
          <w:szCs w:val="24"/>
          <w:lang w:eastAsia="ru-RU"/>
        </w:rPr>
        <w:t>бакалавриата</w:t>
      </w:r>
      <w:proofErr w:type="spellEnd"/>
      <w:r w:rsidRPr="00005E4E">
        <w:rPr>
          <w:rFonts w:ascii="Times New Roman" w:eastAsia="Times New Roman" w:hAnsi="Times New Roman" w:cs="Times New Roman"/>
          <w:sz w:val="24"/>
          <w:szCs w:val="24"/>
          <w:lang w:eastAsia="ru-RU"/>
        </w:rPr>
        <w:t xml:space="preserve">, программам </w:t>
      </w:r>
      <w:proofErr w:type="spellStart"/>
      <w:r w:rsidRPr="00005E4E">
        <w:rPr>
          <w:rFonts w:ascii="Times New Roman" w:eastAsia="Times New Roman" w:hAnsi="Times New Roman" w:cs="Times New Roman"/>
          <w:sz w:val="24"/>
          <w:szCs w:val="24"/>
          <w:lang w:eastAsia="ru-RU"/>
        </w:rPr>
        <w:t>специалитета</w:t>
      </w:r>
      <w:proofErr w:type="spellEnd"/>
      <w:r w:rsidRPr="00005E4E">
        <w:rPr>
          <w:rFonts w:ascii="Times New Roman" w:eastAsia="Times New Roman" w:hAnsi="Times New Roman" w:cs="Times New Roman"/>
          <w:sz w:val="24"/>
          <w:szCs w:val="24"/>
          <w:lang w:eastAsia="ru-RU"/>
        </w:rPr>
        <w:t xml:space="preserve"> при равенстве суммы конкурсных баллов, а также индивидуальных достижений, учитываемых при приеме на обучение по программам магистратуры, устанавливается организацией самостоятельно.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t xml:space="preserve">Перечень учитываемых индивидуальных достижений и порядок их учета устанавливаются организацией в соответствии с пунктами 43 – 46 Порядка и указываются в правилах приема, утвержденных организацией самостоятельно. </w:t>
      </w:r>
      <w:r w:rsidRPr="00005E4E">
        <w:rPr>
          <w:rFonts w:ascii="Times New Roman" w:eastAsia="Times New Roman" w:hAnsi="Times New Roman" w:cs="Times New Roman"/>
          <w:sz w:val="24"/>
          <w:szCs w:val="24"/>
          <w:lang w:eastAsia="ru-RU"/>
        </w:rPr>
        <w:br/>
      </w:r>
      <w:r w:rsidRPr="00005E4E">
        <w:rPr>
          <w:rFonts w:ascii="Times New Roman" w:eastAsia="Times New Roman" w:hAnsi="Times New Roman" w:cs="Times New Roman"/>
          <w:sz w:val="24"/>
          <w:szCs w:val="24"/>
          <w:lang w:eastAsia="ru-RU"/>
        </w:rPr>
        <w:br/>
      </w:r>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7" w:tgtFrame="_blank" w:history="1">
        <w:r w:rsidR="00005E4E" w:rsidRPr="00005E4E">
          <w:rPr>
            <w:rFonts w:ascii="Times New Roman" w:eastAsia="Times New Roman" w:hAnsi="Times New Roman" w:cs="Times New Roman"/>
            <w:color w:val="0000FF"/>
            <w:sz w:val="24"/>
            <w:szCs w:val="24"/>
            <w:u w:val="single"/>
            <w:lang w:eastAsia="ru-RU"/>
          </w:rPr>
          <w:t>Рекомендации по организации и проведению итогового сочинения (изложения) для органов исполнительной власти субъектов Российской Федерации, осуществляющих государственное управление в сфере образования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8" w:tgtFrame="_blank" w:history="1">
        <w:r w:rsidR="00005E4E" w:rsidRPr="00005E4E">
          <w:rPr>
            <w:rFonts w:ascii="Times New Roman" w:eastAsia="Times New Roman" w:hAnsi="Times New Roman" w:cs="Times New Roman"/>
            <w:color w:val="0000FF"/>
            <w:sz w:val="24"/>
            <w:szCs w:val="24"/>
            <w:u w:val="single"/>
            <w:lang w:eastAsia="ru-RU"/>
          </w:rPr>
          <w:t>Рекомендации по техническому обеспечению организации и проведения итогового сочинения (изложения)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9" w:tgtFrame="_blank" w:history="1">
        <w:r w:rsidR="00005E4E" w:rsidRPr="00005E4E">
          <w:rPr>
            <w:rFonts w:ascii="Times New Roman" w:eastAsia="Times New Roman" w:hAnsi="Times New Roman" w:cs="Times New Roman"/>
            <w:color w:val="0000FF"/>
            <w:sz w:val="24"/>
            <w:szCs w:val="24"/>
            <w:u w:val="single"/>
            <w:lang w:eastAsia="ru-RU"/>
          </w:rPr>
          <w:t>Сборник отчетных форм для сочинения (изложения)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0" w:tgtFrame="_blank" w:history="1">
        <w:r w:rsidR="00005E4E" w:rsidRPr="00005E4E">
          <w:rPr>
            <w:rFonts w:ascii="Times New Roman" w:eastAsia="Times New Roman" w:hAnsi="Times New Roman" w:cs="Times New Roman"/>
            <w:color w:val="0000FF"/>
            <w:sz w:val="24"/>
            <w:szCs w:val="24"/>
            <w:u w:val="single"/>
            <w:lang w:eastAsia="ru-RU"/>
          </w:rPr>
          <w:t>Критерии оценивания итогового сочинения (изложения)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1" w:tgtFrame="_blank" w:history="1">
        <w:r w:rsidR="00005E4E" w:rsidRPr="00005E4E">
          <w:rPr>
            <w:rFonts w:ascii="Times New Roman" w:eastAsia="Times New Roman" w:hAnsi="Times New Roman" w:cs="Times New Roman"/>
            <w:color w:val="0000FF"/>
            <w:sz w:val="24"/>
            <w:szCs w:val="24"/>
            <w:u w:val="single"/>
            <w:lang w:eastAsia="ru-RU"/>
          </w:rPr>
          <w:t>Правила заполнения бланков итогового сочинения (изложения)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2" w:tgtFrame="_blank" w:history="1">
        <w:r w:rsidR="00005E4E" w:rsidRPr="00005E4E">
          <w:rPr>
            <w:rFonts w:ascii="Times New Roman" w:eastAsia="Times New Roman" w:hAnsi="Times New Roman" w:cs="Times New Roman"/>
            <w:color w:val="0000FF"/>
            <w:sz w:val="24"/>
            <w:szCs w:val="24"/>
            <w:u w:val="single"/>
            <w:lang w:eastAsia="ru-RU"/>
          </w:rPr>
          <w:t>Методические рекомендации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3" w:tgtFrame="_blank" w:history="1">
        <w:r w:rsidR="00005E4E" w:rsidRPr="00005E4E">
          <w:rPr>
            <w:rFonts w:ascii="Times New Roman" w:eastAsia="Times New Roman" w:hAnsi="Times New Roman" w:cs="Times New Roman"/>
            <w:color w:val="0000FF"/>
            <w:sz w:val="24"/>
            <w:szCs w:val="24"/>
            <w:u w:val="single"/>
            <w:lang w:eastAsia="ru-RU"/>
          </w:rPr>
          <w:t>Методические рекомендации по подготовке к итоговому сочинению (изложению) для участников итогового сочинения (изложения)</w:t>
        </w:r>
      </w:hyperlink>
    </w:p>
    <w:p w:rsidR="00005E4E" w:rsidRPr="00005E4E" w:rsidRDefault="00896E50" w:rsidP="00005E4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4" w:tgtFrame="_blank" w:history="1">
        <w:r w:rsidR="00005E4E" w:rsidRPr="00005E4E">
          <w:rPr>
            <w:rFonts w:ascii="Times New Roman" w:eastAsia="Times New Roman" w:hAnsi="Times New Roman" w:cs="Times New Roman"/>
            <w:color w:val="0000FF"/>
            <w:sz w:val="24"/>
            <w:szCs w:val="24"/>
            <w:u w:val="single"/>
            <w:lang w:eastAsia="ru-RU"/>
          </w:rPr>
          <w:t>Методические рекомендации для экспертов, участвующих в проверке итогового сочинения (изложения)</w:t>
        </w:r>
      </w:hyperlink>
    </w:p>
    <w:p w:rsidR="001E037E" w:rsidRDefault="001E037E"/>
    <w:sectPr w:rsidR="001E03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8D5387"/>
    <w:multiLevelType w:val="multilevel"/>
    <w:tmpl w:val="467ED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7812B9"/>
    <w:multiLevelType w:val="multilevel"/>
    <w:tmpl w:val="0EA66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0EF5BEF"/>
    <w:multiLevelType w:val="multilevel"/>
    <w:tmpl w:val="480A1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EF2421"/>
    <w:multiLevelType w:val="multilevel"/>
    <w:tmpl w:val="9986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6A2952"/>
    <w:multiLevelType w:val="multilevel"/>
    <w:tmpl w:val="D486D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96B"/>
    <w:rsid w:val="00005E4E"/>
    <w:rsid w:val="001E037E"/>
    <w:rsid w:val="0046639B"/>
    <w:rsid w:val="00664094"/>
    <w:rsid w:val="0087596B"/>
    <w:rsid w:val="00896E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6E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6E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6E5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96E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042191">
      <w:bodyDiv w:val="1"/>
      <w:marLeft w:val="0"/>
      <w:marRight w:val="0"/>
      <w:marTop w:val="0"/>
      <w:marBottom w:val="0"/>
      <w:divBdr>
        <w:top w:val="none" w:sz="0" w:space="0" w:color="auto"/>
        <w:left w:val="none" w:sz="0" w:space="0" w:color="auto"/>
        <w:bottom w:val="none" w:sz="0" w:space="0" w:color="auto"/>
        <w:right w:val="none" w:sz="0" w:space="0" w:color="auto"/>
      </w:divBdr>
      <w:divsChild>
        <w:div w:id="17213203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ge.edu.ru/ru/main/legal-documents/rosobrnadzor/guidelines/index.php?id_4=27266&amp;from_4=3%22" TargetMode="External"/><Relationship Id="rId13" Type="http://schemas.openxmlformats.org/officeDocument/2006/relationships/hyperlink" Target="http://ege.edu.ru/ru/main/legal-documents/rosobrnadzor/guidelines/index.php?id_4=27271&amp;from_4=2" TargetMode="External"/><Relationship Id="rId3" Type="http://schemas.microsoft.com/office/2007/relationships/stylesWithEffects" Target="stylesWithEffects.xml"/><Relationship Id="rId7" Type="http://schemas.openxmlformats.org/officeDocument/2006/relationships/hyperlink" Target="http://ege.edu.ru/ru/main/legal-documents/rosobrnadzor/guidelines/index.php?id_4=27265&amp;from_4=3" TargetMode="External"/><Relationship Id="rId12" Type="http://schemas.openxmlformats.org/officeDocument/2006/relationships/hyperlink" Target="http://ege.edu.ru/ru/main/legal-documents/rosobrnadzor/guidelines/index.php?id_4=27270&amp;from_4=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ege.edu.ru/ru/main/legal-documents/rosobrnadzor/guidelines/index.php?id_4=27269&amp;from_4=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ge.edu.ru/ru/main/legal-documents/rosobrnadzor/guidelines/index.php?id_4=27268&amp;from_4=3" TargetMode="External"/><Relationship Id="rId4" Type="http://schemas.openxmlformats.org/officeDocument/2006/relationships/settings" Target="settings.xml"/><Relationship Id="rId9" Type="http://schemas.openxmlformats.org/officeDocument/2006/relationships/hyperlink" Target="http://www.ege.edu.ru/ru/main/legal-documents/rosobrnadzor/guidelines/index.php?id_4=27267" TargetMode="External"/><Relationship Id="rId14" Type="http://schemas.openxmlformats.org/officeDocument/2006/relationships/hyperlink" Target="http://ege.edu.ru/ru/main/legal-documents/rosobrnadzor/guidelines/index.php?id_4=27272&amp;from_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2486</Words>
  <Characters>14176</Characters>
  <Application>Microsoft Office Word</Application>
  <DocSecurity>0</DocSecurity>
  <Lines>118</Lines>
  <Paragraphs>33</Paragraphs>
  <ScaleCrop>false</ScaleCrop>
  <Company>Home</Company>
  <LinksUpToDate>false</LinksUpToDate>
  <CharactersWithSpaces>16629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Тавели</dc:creator>
  <cp:lastModifiedBy>Тавели</cp:lastModifiedBy>
  <cp:revision>3</cp:revision>
  <dcterms:created xsi:type="dcterms:W3CDTF">2020-07-11T06:45:00Z</dcterms:created>
  <dcterms:modified xsi:type="dcterms:W3CDTF">2020-07-11T06:47:00Z</dcterms:modified>
</cp:coreProperties>
</file>